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54" w:rsidRDefault="00EB0222" w:rsidP="00C644F5">
      <w:pPr>
        <w:jc w:val="center"/>
        <w:rPr>
          <w:b/>
          <w:sz w:val="28"/>
        </w:rPr>
      </w:pPr>
      <w:r>
        <w:rPr>
          <w:b/>
          <w:sz w:val="28"/>
        </w:rPr>
        <w:t>Important Instructions for Allotted C</w:t>
      </w:r>
      <w:r w:rsidR="00C644F5" w:rsidRPr="00C644F5">
        <w:rPr>
          <w:b/>
          <w:sz w:val="28"/>
        </w:rPr>
        <w:t>andidates</w:t>
      </w:r>
      <w:r w:rsidR="00AC6DBD">
        <w:rPr>
          <w:b/>
          <w:sz w:val="28"/>
        </w:rPr>
        <w:t xml:space="preserve"> (MBBS)</w:t>
      </w:r>
    </w:p>
    <w:p w:rsidR="00C644F5" w:rsidRDefault="00C644F5" w:rsidP="00EE7232">
      <w:pPr>
        <w:pStyle w:val="NoSpacing"/>
        <w:spacing w:line="276" w:lineRule="auto"/>
        <w:jc w:val="both"/>
      </w:pPr>
      <w:r>
        <w:t xml:space="preserve">Nil Ratan Sircar Medical College is a premier Government run Medical Teaching Institute of West Bengal and all admissions here are done through NEET-UG Examination. College offers 15% seats for All India Quota (AIQ) and 85% seats for State Quota (SQ) as per existing policy of </w:t>
      </w:r>
      <w:proofErr w:type="spellStart"/>
      <w:r>
        <w:t>GoI</w:t>
      </w:r>
      <w:proofErr w:type="spellEnd"/>
      <w:r>
        <w:t xml:space="preserve"> and State Government.</w:t>
      </w:r>
      <w:r w:rsidR="00EB0222">
        <w:t xml:space="preserve"> </w:t>
      </w:r>
    </w:p>
    <w:p w:rsidR="00C644F5" w:rsidRDefault="00C644F5" w:rsidP="00EE7232">
      <w:pPr>
        <w:pStyle w:val="NoSpacing"/>
        <w:spacing w:line="276" w:lineRule="auto"/>
        <w:jc w:val="both"/>
      </w:pPr>
      <w:r>
        <w:t>From this session (2018-19) College has introduced online application for admission in AIQ/ SQ seats</w:t>
      </w:r>
      <w:r w:rsidR="00EB0222">
        <w:t xml:space="preserve">. Allotted candidates are required to fill up the online application form by clicking the link provided, take a print out, sign it and bring it along with other compulsory documents for admission. </w:t>
      </w:r>
      <w:r w:rsidR="00EB0222" w:rsidRPr="00EB0222">
        <w:rPr>
          <w:highlight w:val="yellow"/>
        </w:rPr>
        <w:t>Any one failing to bring the duly filled up and signed copy of the form will not be entertained at the admission counter.</w:t>
      </w:r>
      <w:r w:rsidR="00EB0222">
        <w:t xml:space="preserve">  </w:t>
      </w:r>
    </w:p>
    <w:p w:rsidR="00915B53" w:rsidRDefault="00915B53" w:rsidP="00ED0172">
      <w:pPr>
        <w:pStyle w:val="NoSpacing"/>
        <w:spacing w:line="276" w:lineRule="auto"/>
        <w:rPr>
          <w:b/>
        </w:rPr>
      </w:pPr>
    </w:p>
    <w:p w:rsidR="00EB0222" w:rsidRPr="00400090" w:rsidRDefault="00EB0222" w:rsidP="00ED0172">
      <w:pPr>
        <w:pStyle w:val="NoSpacing"/>
        <w:spacing w:line="276" w:lineRule="auto"/>
        <w:rPr>
          <w:b/>
        </w:rPr>
      </w:pPr>
      <w:r w:rsidRPr="00400090">
        <w:rPr>
          <w:b/>
        </w:rPr>
        <w:t xml:space="preserve">List of compulsory documents for admission – </w:t>
      </w:r>
    </w:p>
    <w:p w:rsidR="00AB762C" w:rsidRDefault="00AB762C" w:rsidP="00915B53">
      <w:pPr>
        <w:pStyle w:val="NoSpacing"/>
        <w:numPr>
          <w:ilvl w:val="0"/>
          <w:numId w:val="3"/>
        </w:numPr>
        <w:spacing w:line="276" w:lineRule="auto"/>
      </w:pPr>
      <w:r>
        <w:t>Check List (for State Quota candidates only)</w:t>
      </w:r>
    </w:p>
    <w:p w:rsidR="00EB0222" w:rsidRDefault="00EB0222" w:rsidP="00915B53">
      <w:pPr>
        <w:pStyle w:val="NoSpacing"/>
        <w:numPr>
          <w:ilvl w:val="0"/>
          <w:numId w:val="3"/>
        </w:numPr>
        <w:spacing w:line="276" w:lineRule="auto"/>
      </w:pPr>
      <w:r>
        <w:t xml:space="preserve">Admit card of </w:t>
      </w:r>
      <w:r w:rsidR="00AB762C">
        <w:t xml:space="preserve">NEET-UG </w:t>
      </w:r>
    </w:p>
    <w:p w:rsidR="00AB762C" w:rsidRDefault="00AB762C" w:rsidP="00915B53">
      <w:pPr>
        <w:pStyle w:val="NoSpacing"/>
        <w:numPr>
          <w:ilvl w:val="0"/>
          <w:numId w:val="3"/>
        </w:numPr>
        <w:spacing w:line="276" w:lineRule="auto"/>
      </w:pPr>
      <w:r>
        <w:t>Rank letter downloaded from MCC portal (Original + one photocopy)</w:t>
      </w:r>
    </w:p>
    <w:p w:rsidR="00AB762C" w:rsidRDefault="00AB762C" w:rsidP="00915B53">
      <w:pPr>
        <w:pStyle w:val="NoSpacing"/>
        <w:numPr>
          <w:ilvl w:val="0"/>
          <w:numId w:val="3"/>
        </w:numPr>
        <w:spacing w:line="276" w:lineRule="auto"/>
      </w:pPr>
      <w:r>
        <w:t>Allotment letter downloaded from MCC portal</w:t>
      </w:r>
    </w:p>
    <w:p w:rsidR="00AB762C" w:rsidRDefault="00AB762C" w:rsidP="00915B53">
      <w:pPr>
        <w:pStyle w:val="NoSpacing"/>
        <w:numPr>
          <w:ilvl w:val="0"/>
          <w:numId w:val="3"/>
        </w:numPr>
        <w:spacing w:line="276" w:lineRule="auto"/>
      </w:pPr>
      <w:r>
        <w:t>Admit Card of class X Board Examination</w:t>
      </w:r>
      <w:r w:rsidR="005434CA">
        <w:t xml:space="preserve"> </w:t>
      </w:r>
      <w:r>
        <w:t xml:space="preserve">(Original + one photocopy) </w:t>
      </w:r>
    </w:p>
    <w:p w:rsidR="00400090" w:rsidRDefault="00400090" w:rsidP="00915B53">
      <w:pPr>
        <w:pStyle w:val="NoSpacing"/>
        <w:numPr>
          <w:ilvl w:val="0"/>
          <w:numId w:val="3"/>
        </w:numPr>
        <w:spacing w:line="276" w:lineRule="auto"/>
      </w:pPr>
      <w:r>
        <w:t>Mark sheet of class XII Board Examination  (Original + one photocopy)</w:t>
      </w:r>
    </w:p>
    <w:p w:rsidR="000121A7" w:rsidRDefault="000121A7" w:rsidP="00915B53">
      <w:pPr>
        <w:pStyle w:val="NoSpacing"/>
        <w:numPr>
          <w:ilvl w:val="0"/>
          <w:numId w:val="3"/>
        </w:numPr>
        <w:spacing w:line="276" w:lineRule="auto"/>
      </w:pPr>
      <w:r>
        <w:t>Pass Certificate of XII Board Examination</w:t>
      </w:r>
    </w:p>
    <w:p w:rsidR="00E70D60" w:rsidRDefault="00E70D60" w:rsidP="00915B53">
      <w:pPr>
        <w:pStyle w:val="NoSpacing"/>
        <w:numPr>
          <w:ilvl w:val="0"/>
          <w:numId w:val="3"/>
        </w:numPr>
        <w:spacing w:line="276" w:lineRule="auto"/>
      </w:pPr>
      <w:r>
        <w:t>Caste Certificate, wherever applicable (Original + one photocopy)</w:t>
      </w:r>
    </w:p>
    <w:p w:rsidR="0026276D" w:rsidRDefault="0026276D" w:rsidP="00915B53">
      <w:pPr>
        <w:pStyle w:val="NoSpacing"/>
        <w:numPr>
          <w:ilvl w:val="0"/>
          <w:numId w:val="3"/>
        </w:numPr>
        <w:spacing w:line="276" w:lineRule="auto"/>
      </w:pPr>
      <w:r>
        <w:t xml:space="preserve">Migration Certificate </w:t>
      </w:r>
      <w:r w:rsidR="005434CA">
        <w:t>from CBSE/ISC/ Other state boards or School Leaving certificate from West Bengal Board</w:t>
      </w:r>
    </w:p>
    <w:p w:rsidR="005434CA" w:rsidRPr="000121A7" w:rsidRDefault="005434CA" w:rsidP="00915B53">
      <w:pPr>
        <w:pStyle w:val="NoSpacing"/>
        <w:numPr>
          <w:ilvl w:val="0"/>
          <w:numId w:val="3"/>
        </w:numPr>
        <w:spacing w:line="276" w:lineRule="auto"/>
      </w:pPr>
      <w:r>
        <w:t>Domicile Certificate from competent authority (for State Quota candidates)</w:t>
      </w:r>
    </w:p>
    <w:p w:rsidR="000121A7" w:rsidRDefault="000121A7" w:rsidP="00915B53">
      <w:pPr>
        <w:pStyle w:val="NoSpacing"/>
        <w:numPr>
          <w:ilvl w:val="0"/>
          <w:numId w:val="3"/>
        </w:numPr>
        <w:spacing w:line="276" w:lineRule="auto"/>
      </w:pPr>
      <w:r w:rsidRPr="000121A7">
        <w:t>Aadhaar Card or photo ID which was uploaded in the NEET application form  (Original + one photocopy)</w:t>
      </w:r>
    </w:p>
    <w:p w:rsidR="000121A7" w:rsidRDefault="000121A7" w:rsidP="00915B53">
      <w:pPr>
        <w:pStyle w:val="NoSpacing"/>
        <w:numPr>
          <w:ilvl w:val="0"/>
          <w:numId w:val="3"/>
        </w:numPr>
        <w:spacing w:line="276" w:lineRule="auto"/>
      </w:pPr>
      <w:r>
        <w:t>Income certificate for OBC candidates as per prescribed format available in MCC web site</w:t>
      </w:r>
    </w:p>
    <w:p w:rsidR="00EE7232" w:rsidRDefault="000121A7" w:rsidP="00915B53">
      <w:pPr>
        <w:pStyle w:val="NoSpacing"/>
        <w:numPr>
          <w:ilvl w:val="0"/>
          <w:numId w:val="3"/>
        </w:numPr>
        <w:spacing w:line="276" w:lineRule="auto"/>
      </w:pPr>
      <w:r>
        <w:t xml:space="preserve">Medical </w:t>
      </w:r>
      <w:r w:rsidR="0026276D">
        <w:t xml:space="preserve">fitness </w:t>
      </w:r>
      <w:r>
        <w:t xml:space="preserve">Certificate </w:t>
      </w:r>
      <w:r w:rsidR="00E70D60">
        <w:t>in prescribed form</w:t>
      </w:r>
    </w:p>
    <w:p w:rsidR="00EE7232" w:rsidRDefault="00EE7232" w:rsidP="00915B53">
      <w:pPr>
        <w:pStyle w:val="NoSpacing"/>
        <w:numPr>
          <w:ilvl w:val="0"/>
          <w:numId w:val="3"/>
        </w:numPr>
        <w:spacing w:line="276" w:lineRule="auto"/>
      </w:pPr>
      <w:r>
        <w:t>One transparent plastic folder (My Clear Bag) with Name and NEET Roll Number label</w:t>
      </w:r>
    </w:p>
    <w:p w:rsidR="000121A7" w:rsidRPr="000121A7" w:rsidRDefault="00EE7232" w:rsidP="00915B53">
      <w:pPr>
        <w:pStyle w:val="NoSpacing"/>
        <w:numPr>
          <w:ilvl w:val="0"/>
          <w:numId w:val="3"/>
        </w:numPr>
        <w:spacing w:line="276" w:lineRule="auto"/>
      </w:pPr>
      <w:r>
        <w:t>Candidates may take advantage of the facility provided by the College regarding execution of indemnity bond</w:t>
      </w:r>
      <w:r w:rsidR="00E70D60">
        <w:t xml:space="preserve"> </w:t>
      </w:r>
    </w:p>
    <w:p w:rsidR="00400090" w:rsidRDefault="00400090" w:rsidP="00ED0172">
      <w:pPr>
        <w:pStyle w:val="NoSpacing"/>
        <w:spacing w:line="276" w:lineRule="auto"/>
      </w:pPr>
    </w:p>
    <w:p w:rsidR="00400090" w:rsidRDefault="00400090" w:rsidP="00ED0172">
      <w:pPr>
        <w:pStyle w:val="NoSpacing"/>
        <w:spacing w:line="276" w:lineRule="auto"/>
        <w:rPr>
          <w:b/>
        </w:rPr>
      </w:pPr>
      <w:r w:rsidRPr="00400090">
        <w:rPr>
          <w:b/>
        </w:rPr>
        <w:t xml:space="preserve">Details of Fees </w:t>
      </w:r>
      <w:r>
        <w:rPr>
          <w:b/>
        </w:rPr>
        <w:t>–</w:t>
      </w:r>
    </w:p>
    <w:p w:rsidR="00400090" w:rsidRDefault="00400090" w:rsidP="00ED0172">
      <w:pPr>
        <w:pStyle w:val="NoSpacing"/>
        <w:spacing w:line="276" w:lineRule="auto"/>
      </w:pPr>
      <w:r>
        <w:t xml:space="preserve">Students need to bring the following fees at the time of admission – </w:t>
      </w:r>
    </w:p>
    <w:p w:rsidR="00400090" w:rsidRDefault="0020721B" w:rsidP="00ED0172">
      <w:pPr>
        <w:pStyle w:val="NoSpacing"/>
        <w:spacing w:line="276" w:lineRule="auto"/>
      </w:pPr>
      <w:r>
        <w:t xml:space="preserve">Admission Fee   </w:t>
      </w:r>
      <w:r>
        <w:tab/>
      </w:r>
      <w:r>
        <w:tab/>
      </w:r>
      <w:r>
        <w:tab/>
      </w:r>
      <w:r w:rsidR="00400090">
        <w:t>:</w:t>
      </w:r>
      <w:r>
        <w:t xml:space="preserve"> Rs</w:t>
      </w:r>
      <w:r w:rsidR="00400090">
        <w:t xml:space="preserve"> One thousand (1000/-)</w:t>
      </w:r>
    </w:p>
    <w:p w:rsidR="00400090" w:rsidRDefault="00400090" w:rsidP="00ED0172">
      <w:pPr>
        <w:pStyle w:val="NoSpacing"/>
        <w:spacing w:line="276" w:lineRule="auto"/>
      </w:pPr>
      <w:r>
        <w:t>Session Fee for 1</w:t>
      </w:r>
      <w:r w:rsidRPr="00400090">
        <w:rPr>
          <w:vertAlign w:val="superscript"/>
        </w:rPr>
        <w:t>st</w:t>
      </w:r>
      <w:r>
        <w:t xml:space="preserve"> semester</w:t>
      </w:r>
      <w:r w:rsidR="0020721B">
        <w:tab/>
      </w:r>
      <w:r w:rsidR="0020721B">
        <w:tab/>
      </w:r>
      <w:r>
        <w:t>: Rs Four thousand Five hundred (4500/-)</w:t>
      </w:r>
    </w:p>
    <w:p w:rsidR="0020721B" w:rsidRDefault="0020721B" w:rsidP="00ED0172">
      <w:pPr>
        <w:pStyle w:val="NoSpacing"/>
        <w:spacing w:line="276" w:lineRule="auto"/>
      </w:pPr>
      <w:r>
        <w:t xml:space="preserve">Caution Money </w:t>
      </w:r>
      <w:r>
        <w:tab/>
      </w:r>
      <w:r>
        <w:tab/>
      </w:r>
      <w:r>
        <w:tab/>
      </w:r>
      <w:r w:rsidR="00730410">
        <w:tab/>
      </w:r>
      <w:r>
        <w:t>: Rs One thousand (1000/-)</w:t>
      </w:r>
    </w:p>
    <w:p w:rsidR="0020721B" w:rsidRPr="0020721B" w:rsidRDefault="0020721B" w:rsidP="00ED0172">
      <w:pPr>
        <w:pStyle w:val="NoSpacing"/>
        <w:spacing w:line="276" w:lineRule="auto"/>
      </w:pPr>
      <w:r w:rsidRPr="0020721B">
        <w:t>Students Association subscription</w:t>
      </w:r>
      <w:r w:rsidRPr="0020721B">
        <w:tab/>
        <w:t>: Rs One hundred (100/-)</w:t>
      </w:r>
    </w:p>
    <w:p w:rsidR="005E1281" w:rsidRDefault="0020721B" w:rsidP="00ED0172">
      <w:pPr>
        <w:pStyle w:val="NoSpacing"/>
        <w:spacing w:line="276" w:lineRule="auto"/>
      </w:pPr>
      <w:r>
        <w:t>Fees will be received in cash only</w:t>
      </w:r>
      <w:r w:rsidR="00195601">
        <w:t xml:space="preserve"> (</w:t>
      </w:r>
      <w:r w:rsidR="00195601" w:rsidRPr="00EE7232">
        <w:rPr>
          <w:u w:val="single"/>
        </w:rPr>
        <w:t>please bring exact amount</w:t>
      </w:r>
      <w:r w:rsidR="00EE7232" w:rsidRPr="00EE7232">
        <w:rPr>
          <w:u w:val="single"/>
        </w:rPr>
        <w:t>, Rs. 6600/-</w:t>
      </w:r>
      <w:r w:rsidR="00EE7232" w:rsidRPr="00EE7232">
        <w:t>)</w:t>
      </w:r>
      <w:r w:rsidRPr="00EE7232">
        <w:t>.</w:t>
      </w:r>
      <w:r>
        <w:t xml:space="preserve"> </w:t>
      </w:r>
    </w:p>
    <w:p w:rsidR="0020721B" w:rsidRDefault="0020721B" w:rsidP="00ED0172">
      <w:pPr>
        <w:pStyle w:val="NoSpacing"/>
        <w:spacing w:line="276" w:lineRule="auto"/>
      </w:pPr>
      <w:r>
        <w:t>Hostel charges will be collected separately after allotment only</w:t>
      </w:r>
      <w:r w:rsidRPr="00743098">
        <w:t>. Hostel allotment, once made officially, cannot be changed without written permission of College authority.</w:t>
      </w:r>
    </w:p>
    <w:p w:rsidR="005E1281" w:rsidRDefault="005E1281" w:rsidP="00ED0172">
      <w:pPr>
        <w:pStyle w:val="NoSpacing"/>
        <w:spacing w:line="276" w:lineRule="auto"/>
      </w:pPr>
    </w:p>
    <w:p w:rsidR="0020721B" w:rsidRDefault="0020721B" w:rsidP="00ED0172">
      <w:pPr>
        <w:pStyle w:val="NoSpacing"/>
        <w:spacing w:line="276" w:lineRule="auto"/>
      </w:pPr>
      <w:r>
        <w:t xml:space="preserve">Identity card is a must for each and every student and should be carried </w:t>
      </w:r>
      <w:r w:rsidR="00D708F9">
        <w:t xml:space="preserve">compulsorily during college hours. </w:t>
      </w:r>
      <w:bookmarkStart w:id="0" w:name="_GoBack"/>
      <w:bookmarkEnd w:id="0"/>
    </w:p>
    <w:sectPr w:rsidR="0020721B" w:rsidSect="0074309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17E7"/>
    <w:multiLevelType w:val="hybridMultilevel"/>
    <w:tmpl w:val="3E7ECE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066B"/>
    <w:multiLevelType w:val="hybridMultilevel"/>
    <w:tmpl w:val="544EC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9748C"/>
    <w:multiLevelType w:val="hybridMultilevel"/>
    <w:tmpl w:val="1548C2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44E1"/>
    <w:rsid w:val="000121A7"/>
    <w:rsid w:val="00195601"/>
    <w:rsid w:val="001D2B6E"/>
    <w:rsid w:val="0020721B"/>
    <w:rsid w:val="0026276D"/>
    <w:rsid w:val="00400090"/>
    <w:rsid w:val="005434CA"/>
    <w:rsid w:val="005E1281"/>
    <w:rsid w:val="005F4841"/>
    <w:rsid w:val="00616F54"/>
    <w:rsid w:val="006C3837"/>
    <w:rsid w:val="007037C5"/>
    <w:rsid w:val="00730410"/>
    <w:rsid w:val="00743098"/>
    <w:rsid w:val="0079693A"/>
    <w:rsid w:val="007A3F86"/>
    <w:rsid w:val="008C44E1"/>
    <w:rsid w:val="00915B53"/>
    <w:rsid w:val="00A94901"/>
    <w:rsid w:val="00AB762C"/>
    <w:rsid w:val="00AC6DBD"/>
    <w:rsid w:val="00B02629"/>
    <w:rsid w:val="00C644F5"/>
    <w:rsid w:val="00D708F9"/>
    <w:rsid w:val="00E70D60"/>
    <w:rsid w:val="00EB0222"/>
    <w:rsid w:val="00ED0172"/>
    <w:rsid w:val="00E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35E7B-3582-46E9-9D31-A7874589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222"/>
    <w:pPr>
      <w:ind w:left="720"/>
      <w:contextualSpacing/>
    </w:pPr>
  </w:style>
  <w:style w:type="paragraph" w:styleId="NoSpacing">
    <w:name w:val="No Spacing"/>
    <w:uiPriority w:val="1"/>
    <w:qFormat/>
    <w:rsid w:val="007A3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Saibal Mukherjee</dc:creator>
  <cp:keywords/>
  <dc:description/>
  <cp:lastModifiedBy>SAYAK</cp:lastModifiedBy>
  <cp:revision>12</cp:revision>
  <cp:lastPrinted>2018-06-21T08:46:00Z</cp:lastPrinted>
  <dcterms:created xsi:type="dcterms:W3CDTF">2018-06-13T02:19:00Z</dcterms:created>
  <dcterms:modified xsi:type="dcterms:W3CDTF">2018-06-21T08:46:00Z</dcterms:modified>
</cp:coreProperties>
</file>